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11DD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13FAA4F">
      <w:pPr>
        <w:spacing w:line="560" w:lineRule="exact"/>
        <w:rPr>
          <w:rFonts w:hint="eastAsia" w:ascii="黑体" w:hAnsi="黑体" w:eastAsia="黑体" w:cs="Times New Roman"/>
          <w:sz w:val="32"/>
          <w:szCs w:val="32"/>
        </w:rPr>
      </w:pPr>
    </w:p>
    <w:p w14:paraId="5168618E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广州市市级科技企业孵化器认定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评审</w:t>
      </w:r>
    </w:p>
    <w:p w14:paraId="0E47FC7D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专家名单（</w:t>
      </w:r>
      <w:r>
        <w:rPr>
          <w:rFonts w:ascii="Times New Roman" w:hAnsi="Times New Roman" w:eastAsia="方正小标宋_GBK" w:cs="Times New Roman"/>
          <w:sz w:val="44"/>
          <w:szCs w:val="44"/>
        </w:rPr>
        <w:t>2025年第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二</w:t>
      </w:r>
      <w:r>
        <w:rPr>
          <w:rFonts w:ascii="Times New Roman" w:hAnsi="Times New Roman" w:eastAsia="方正小标宋_GBK" w:cs="Times New Roman"/>
          <w:sz w:val="44"/>
          <w:szCs w:val="44"/>
        </w:rPr>
        <w:t>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）</w:t>
      </w:r>
      <w:bookmarkEnd w:id="0"/>
    </w:p>
    <w:p w14:paraId="4BE49D82">
      <w:pPr>
        <w:spacing w:line="560" w:lineRule="exact"/>
        <w:jc w:val="center"/>
        <w:rPr>
          <w:rFonts w:ascii="方正小标宋_GBK" w:hAnsi="黑体" w:eastAsia="方正小标宋_GBK" w:cs="Times New Roman"/>
          <w:sz w:val="32"/>
          <w:szCs w:val="32"/>
        </w:rPr>
      </w:pPr>
    </w:p>
    <w:tbl>
      <w:tblPr>
        <w:tblStyle w:val="5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51"/>
        <w:gridCol w:w="1609"/>
        <w:gridCol w:w="5006"/>
      </w:tblGrid>
      <w:tr w14:paraId="509DB7D4">
        <w:trPr>
          <w:trHeight w:val="794" w:hRule="exact"/>
          <w:jc w:val="center"/>
        </w:trPr>
        <w:tc>
          <w:tcPr>
            <w:tcW w:w="887" w:type="dxa"/>
            <w:vAlign w:val="center"/>
          </w:tcPr>
          <w:p w14:paraId="1FEC7722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1251" w:type="dxa"/>
            <w:vAlign w:val="center"/>
          </w:tcPr>
          <w:p w14:paraId="0875A87D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609" w:type="dxa"/>
            <w:vAlign w:val="center"/>
          </w:tcPr>
          <w:p w14:paraId="1BE8494E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职务/职称</w:t>
            </w:r>
          </w:p>
        </w:tc>
        <w:tc>
          <w:tcPr>
            <w:tcW w:w="5006" w:type="dxa"/>
            <w:vAlign w:val="center"/>
          </w:tcPr>
          <w:p w14:paraId="270BEF66">
            <w:pPr>
              <w:spacing w:line="56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位</w:t>
            </w:r>
          </w:p>
        </w:tc>
      </w:tr>
      <w:tr w14:paraId="6EDB46D6">
        <w:trPr>
          <w:trHeight w:val="1134" w:hRule="exact"/>
          <w:jc w:val="center"/>
        </w:trPr>
        <w:tc>
          <w:tcPr>
            <w:tcW w:w="887" w:type="dxa"/>
            <w:vAlign w:val="center"/>
          </w:tcPr>
          <w:p w14:paraId="4D40E88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1</w:t>
            </w:r>
          </w:p>
        </w:tc>
        <w:tc>
          <w:tcPr>
            <w:tcW w:w="1251" w:type="dxa"/>
            <w:vAlign w:val="center"/>
          </w:tcPr>
          <w:p w14:paraId="2E9C0D5A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 xml:space="preserve">尉 </w:t>
            </w:r>
            <w:r>
              <w:rPr>
                <w:rFonts w:ascii="仿宋_GB2312" w:hAnsi="黑体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明</w:t>
            </w:r>
          </w:p>
        </w:tc>
        <w:tc>
          <w:tcPr>
            <w:tcW w:w="1609" w:type="dxa"/>
            <w:vAlign w:val="center"/>
          </w:tcPr>
          <w:p w14:paraId="51253C50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总经理</w:t>
            </w:r>
          </w:p>
        </w:tc>
        <w:tc>
          <w:tcPr>
            <w:tcW w:w="5006" w:type="dxa"/>
            <w:vAlign w:val="center"/>
          </w:tcPr>
          <w:p w14:paraId="4DB00845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广州启盛科技企业孵化器管理有限公司</w:t>
            </w:r>
          </w:p>
        </w:tc>
      </w:tr>
      <w:tr w14:paraId="7382BEB1">
        <w:trPr>
          <w:trHeight w:val="1134" w:hRule="exact"/>
          <w:jc w:val="center"/>
        </w:trPr>
        <w:tc>
          <w:tcPr>
            <w:tcW w:w="887" w:type="dxa"/>
            <w:vAlign w:val="center"/>
          </w:tcPr>
          <w:p w14:paraId="46D81F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2</w:t>
            </w:r>
          </w:p>
        </w:tc>
        <w:tc>
          <w:tcPr>
            <w:tcW w:w="1251" w:type="dxa"/>
            <w:vAlign w:val="center"/>
          </w:tcPr>
          <w:p w14:paraId="11F1E87F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袁裕辉</w:t>
            </w:r>
          </w:p>
        </w:tc>
        <w:tc>
          <w:tcPr>
            <w:tcW w:w="1609" w:type="dxa"/>
            <w:vAlign w:val="center"/>
          </w:tcPr>
          <w:p w14:paraId="4DF3BED3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 xml:space="preserve">教 </w:t>
            </w:r>
            <w:r>
              <w:rPr>
                <w:rFonts w:ascii="仿宋_GB2312" w:hAnsi="黑体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授</w:t>
            </w:r>
          </w:p>
        </w:tc>
        <w:tc>
          <w:tcPr>
            <w:tcW w:w="5006" w:type="dxa"/>
            <w:vAlign w:val="center"/>
          </w:tcPr>
          <w:p w14:paraId="186A6982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广东技术师范大学</w:t>
            </w:r>
          </w:p>
        </w:tc>
      </w:tr>
      <w:tr w14:paraId="33AD2B1A">
        <w:trPr>
          <w:trHeight w:val="1134" w:hRule="exact"/>
          <w:jc w:val="center"/>
        </w:trPr>
        <w:tc>
          <w:tcPr>
            <w:tcW w:w="887" w:type="dxa"/>
            <w:vAlign w:val="center"/>
          </w:tcPr>
          <w:p w14:paraId="3959278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3</w:t>
            </w:r>
          </w:p>
        </w:tc>
        <w:tc>
          <w:tcPr>
            <w:tcW w:w="1251" w:type="dxa"/>
            <w:vAlign w:val="center"/>
          </w:tcPr>
          <w:p w14:paraId="2FC5A8D1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 xml:space="preserve">张 </w:t>
            </w:r>
            <w:r>
              <w:rPr>
                <w:rFonts w:ascii="仿宋_GB2312" w:hAnsi="黑体" w:eastAsia="仿宋_GB2312" w:cs="Times New Roman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超</w:t>
            </w:r>
          </w:p>
        </w:tc>
        <w:tc>
          <w:tcPr>
            <w:tcW w:w="1609" w:type="dxa"/>
            <w:vAlign w:val="center"/>
          </w:tcPr>
          <w:p w14:paraId="58084C25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副高级</w:t>
            </w:r>
          </w:p>
        </w:tc>
        <w:tc>
          <w:tcPr>
            <w:tcW w:w="5006" w:type="dxa"/>
            <w:vAlign w:val="center"/>
          </w:tcPr>
          <w:p w14:paraId="729A9393">
            <w:pPr>
              <w:spacing w:line="560" w:lineRule="exact"/>
              <w:jc w:val="center"/>
              <w:rPr>
                <w:rFonts w:ascii="仿宋_GB2312" w:hAnsi="黑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sz w:val="28"/>
                <w:szCs w:val="32"/>
              </w:rPr>
              <w:t>广州市远集物流有限公司</w:t>
            </w:r>
          </w:p>
        </w:tc>
      </w:tr>
    </w:tbl>
    <w:p w14:paraId="43C5E7D8">
      <w:pPr>
        <w:spacing w:line="560" w:lineRule="exact"/>
        <w:jc w:val="both"/>
        <w:rPr>
          <w:rFonts w:ascii="方正小标宋_GBK" w:hAnsi="黑体" w:eastAsia="方正小标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703020204020201"/>
    <w:charset w:val="86"/>
    <w:family w:val="auto"/>
    <w:pitch w:val="default"/>
    <w:sig w:usb0="80000287" w:usb1="28C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A731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94847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94847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9E"/>
    <w:rsid w:val="00087DD8"/>
    <w:rsid w:val="00131127"/>
    <w:rsid w:val="001B08AE"/>
    <w:rsid w:val="0025379E"/>
    <w:rsid w:val="00254D48"/>
    <w:rsid w:val="003C150C"/>
    <w:rsid w:val="004D3068"/>
    <w:rsid w:val="006C51AF"/>
    <w:rsid w:val="00B85281"/>
    <w:rsid w:val="00D56AB4"/>
    <w:rsid w:val="00F44C2A"/>
    <w:rsid w:val="0AE73454"/>
    <w:rsid w:val="17FF43F7"/>
    <w:rsid w:val="34E97464"/>
    <w:rsid w:val="47077224"/>
    <w:rsid w:val="7BDF7252"/>
    <w:rsid w:val="7DFF3EA7"/>
    <w:rsid w:val="B6FAF5F8"/>
    <w:rsid w:val="DDFF8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Lines>3</Lines>
  <Paragraphs>1</Paragraphs>
  <TotalTime>4</TotalTime>
  <ScaleCrop>false</ScaleCrop>
  <LinksUpToDate>false</LinksUpToDate>
  <CharactersWithSpaces>483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2026-04-11T07:35:00Z</dcterms:created>
  <dc:creator>Lenovo</dc:creator>
  <cp:lastModifiedBy>kevin1226</cp:lastModifiedBy>
  <dcterms:modified xsi:type="dcterms:W3CDTF">2026-04-23T00:02:24Z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D5907778FD49ECBF10F1E8690A5ADB52_43</vt:lpwstr>
  </property>
</Properties>
</file>