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A644">
      <w:pPr>
        <w:keepNext w:val="0"/>
        <w:keepLines w:val="0"/>
        <w:overflowPunct w:val="0"/>
        <w:spacing w:before="0" w:after="0"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7F3C728">
      <w:pPr>
        <w:pStyle w:val="2"/>
        <w:keepNext w:val="0"/>
        <w:keepLines w:val="0"/>
        <w:spacing w:before="0" w:after="0" w:line="560" w:lineRule="exact"/>
        <w:rPr>
          <w:rFonts w:hint="eastAsia"/>
          <w:b w:val="0"/>
          <w:bCs w:val="0"/>
          <w:lang w:val="en-US" w:eastAsia="zh-CN"/>
        </w:rPr>
      </w:pPr>
    </w:p>
    <w:tbl>
      <w:tblPr>
        <w:tblStyle w:val="3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3ECF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3" w:type="dxa"/>
            <w:noWrap w:val="0"/>
            <w:vAlign w:val="center"/>
          </w:tcPr>
          <w:p w14:paraId="3407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广州市科技成果转化“补改投”资金</w:t>
            </w:r>
          </w:p>
          <w:p w14:paraId="0A4026C1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2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受托管理机构遴选结果</w:t>
            </w:r>
          </w:p>
          <w:p w14:paraId="3B8083A3">
            <w:pPr>
              <w:pStyle w:val="2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Cambria" w:hAnsi="Cambria" w:eastAsia="宋体" w:cs="Times New Roman"/>
                <w:b/>
                <w:sz w:val="24"/>
                <w:szCs w:val="21"/>
              </w:rPr>
            </w:pPr>
          </w:p>
          <w:tbl>
            <w:tblPr>
              <w:tblStyle w:val="3"/>
              <w:tblW w:w="89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3"/>
              <w:gridCol w:w="6459"/>
              <w:gridCol w:w="1582"/>
            </w:tblGrid>
            <w:tr w14:paraId="60F4ED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4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86B5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/>
                    <w:jc w:val="center"/>
                    <w:textAlignment w:val="center"/>
                    <w:rPr>
                      <w:rFonts w:hint="default" w:ascii="黑体" w:hAnsi="黑体" w:eastAsia="黑体" w:cs="黑体"/>
                      <w:b w:val="0"/>
                      <w:bCs w:val="0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45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7349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/>
                    <w:jc w:val="center"/>
                    <w:textAlignment w:val="center"/>
                    <w:rPr>
                      <w:rFonts w:hint="default" w:ascii="黑体" w:hAnsi="黑体" w:eastAsia="黑体" w:cs="黑体"/>
                      <w:b w:val="0"/>
                      <w:bCs w:val="0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机构名称</w:t>
                  </w:r>
                </w:p>
              </w:tc>
              <w:tc>
                <w:tcPr>
                  <w:tcW w:w="1582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13AE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/>
                    <w:jc w:val="center"/>
                    <w:textAlignment w:val="center"/>
                    <w:rPr>
                      <w:rFonts w:hint="default" w:ascii="黑体" w:hAnsi="黑体" w:eastAsia="黑体" w:cs="黑体"/>
                      <w:b w:val="0"/>
                      <w:bCs w:val="0"/>
                      <w:i w:val="0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遴选结果</w:t>
                  </w:r>
                </w:p>
              </w:tc>
            </w:tr>
            <w:tr w14:paraId="5E57F9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4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59D91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cs="Times New Roman" w:eastAsiaTheme="minorEastAsia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45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86301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cs="Times New Roman" w:eastAsiaTheme="minorEastAsia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sz w:val="32"/>
                      <w:szCs w:val="32"/>
                      <w:shd w:val="clear" w:color="auto" w:fill="auto"/>
                      <w:lang w:val="en-US" w:eastAsia="zh-CN"/>
                    </w:rPr>
                    <w:t>广州金控基金管理有限公司</w:t>
                  </w:r>
                </w:p>
              </w:tc>
              <w:tc>
                <w:tcPr>
                  <w:tcW w:w="1582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F7A3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cs="Times New Roman" w:eastAsiaTheme="minorEastAsia"/>
                      <w:i w:val="0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通过</w:t>
                  </w:r>
                </w:p>
              </w:tc>
            </w:tr>
          </w:tbl>
          <w:p w14:paraId="33131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sz w:val="44"/>
                <w:szCs w:val="44"/>
              </w:rPr>
            </w:pPr>
          </w:p>
        </w:tc>
      </w:tr>
    </w:tbl>
    <w:p w14:paraId="7F34AF40">
      <w:pPr>
        <w:spacing w:line="2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C0557-5729-494E-8166-51C196B86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AECBF42-C811-4B71-93FB-373C813DC5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589F25-2076-4D67-9AE4-C3092170C5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EF65CAD-AD73-4D1E-AD0C-25FEC3907B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EF4438"/>
    <w:rsid w:val="0C786BA2"/>
    <w:rsid w:val="0FAF6E4C"/>
    <w:rsid w:val="159010CD"/>
    <w:rsid w:val="1940308A"/>
    <w:rsid w:val="1B72450B"/>
    <w:rsid w:val="2406356C"/>
    <w:rsid w:val="25A51BBE"/>
    <w:rsid w:val="2D6F6E4C"/>
    <w:rsid w:val="2FA164C7"/>
    <w:rsid w:val="38ED7091"/>
    <w:rsid w:val="452B31FE"/>
    <w:rsid w:val="4DEE3345"/>
    <w:rsid w:val="515146A8"/>
    <w:rsid w:val="5AFB583C"/>
    <w:rsid w:val="5F1C2D93"/>
    <w:rsid w:val="6F7F12E1"/>
    <w:rsid w:val="77172520"/>
    <w:rsid w:val="7875285D"/>
    <w:rsid w:val="7E75288D"/>
    <w:rsid w:val="7EF7F18E"/>
    <w:rsid w:val="7FDF078D"/>
    <w:rsid w:val="BE9F8AA5"/>
    <w:rsid w:val="BEFF7D1F"/>
    <w:rsid w:val="DFFD2C9A"/>
    <w:rsid w:val="EF8C4CEB"/>
    <w:rsid w:val="FAFDE8E0"/>
    <w:rsid w:val="FF7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5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1</TotalTime>
  <ScaleCrop>false</ScaleCrop>
  <LinksUpToDate>false</LinksUpToDate>
  <CharactersWithSpaces>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2023-03-11T09:58:00Z</dcterms:created>
  <dc:creator>未定义</dc:creator>
  <cp:lastModifiedBy>kevin1226</cp:lastModifiedBy>
  <cp:lastPrinted>2023-03-11T18:40:00Z</cp:lastPrinted>
  <dcterms:modified xsi:type="dcterms:W3CDTF">2026-04-07T06:30:14Z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47D375F9EECB45CDB4D88394222E118D</vt:lpwstr>
  </property>
  <property fmtid="{D5CDD505-2E9C-101B-9397-08002B2CF9AE}" pid="4" name="KSOTemplateDocerSaveRecord">
    <vt:lpwstr>eyJoZGlkIjoiNGM2MjEyYzMxMGU3MDk2ODI2Mjg5NjNjYzI2MWM4YTEiLCJ1c2VySWQiOiIyNTQ0MTAxNjcifQ==</vt:lpwstr>
  </property>
</Properties>
</file>