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EA" w:rsidRPr="00211BA8" w:rsidRDefault="00C800EA" w:rsidP="00C800EA">
      <w:pPr>
        <w:rPr>
          <w:rFonts w:eastAsia="黑体"/>
          <w:sz w:val="32"/>
          <w:szCs w:val="32"/>
          <w:shd w:val="clear" w:color="auto" w:fill="FFFFFF"/>
        </w:rPr>
      </w:pPr>
      <w:r w:rsidRPr="00211BA8">
        <w:rPr>
          <w:rFonts w:eastAsia="黑体"/>
          <w:sz w:val="32"/>
          <w:szCs w:val="32"/>
          <w:shd w:val="clear" w:color="auto" w:fill="FFFFFF"/>
        </w:rPr>
        <w:t>附件</w:t>
      </w:r>
      <w:r w:rsidRPr="00211BA8">
        <w:rPr>
          <w:rFonts w:eastAsia="黑体"/>
          <w:sz w:val="32"/>
          <w:szCs w:val="32"/>
          <w:shd w:val="clear" w:color="auto" w:fill="FFFFFF"/>
        </w:rPr>
        <w:t>4</w:t>
      </w:r>
    </w:p>
    <w:p w:rsidR="00C800EA" w:rsidRPr="00211BA8" w:rsidRDefault="00C800EA" w:rsidP="00C800EA">
      <w:pPr>
        <w:pStyle w:val="a4"/>
        <w:spacing w:line="600" w:lineRule="exact"/>
        <w:jc w:val="both"/>
        <w:rPr>
          <w:rFonts w:eastAsia="黑体"/>
          <w:sz w:val="32"/>
          <w:szCs w:val="32"/>
          <w:shd w:val="clear" w:color="auto" w:fill="FFFFFF"/>
        </w:rPr>
      </w:pPr>
    </w:p>
    <w:p w:rsidR="00C800EA" w:rsidRPr="00211BA8" w:rsidRDefault="00C800EA" w:rsidP="00C800EA">
      <w:pPr>
        <w:pStyle w:val="a4"/>
        <w:spacing w:afterLines="70" w:line="600" w:lineRule="exact"/>
        <w:jc w:val="center"/>
        <w:outlineLvl w:val="1"/>
        <w:rPr>
          <w:rFonts w:eastAsia="方正小标宋_GBK"/>
          <w:sz w:val="44"/>
          <w:szCs w:val="44"/>
        </w:rPr>
      </w:pPr>
      <w:r w:rsidRPr="00211BA8">
        <w:rPr>
          <w:rFonts w:eastAsia="方正小标宋_GBK"/>
          <w:sz w:val="44"/>
          <w:szCs w:val="44"/>
        </w:rPr>
        <w:t>项目实施方案</w:t>
      </w:r>
    </w:p>
    <w:tbl>
      <w:tblPr>
        <w:tblW w:w="493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6"/>
      </w:tblGrid>
      <w:tr w:rsidR="00C800EA" w:rsidRPr="00211BA8" w:rsidTr="00767979">
        <w:trPr>
          <w:trHeight w:val="5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方正小标宋_GBK"/>
                <w:sz w:val="44"/>
                <w:szCs w:val="44"/>
              </w:rPr>
            </w:pPr>
            <w:r w:rsidRPr="00211BA8">
              <w:rPr>
                <w:rFonts w:eastAsia="黑体"/>
              </w:rPr>
              <w:t>一、供应商资格</w:t>
            </w:r>
          </w:p>
        </w:tc>
      </w:tr>
      <w:tr w:rsidR="00C800EA" w:rsidRPr="00211BA8" w:rsidTr="007679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黑体"/>
              </w:rPr>
            </w:pPr>
            <w:r w:rsidRPr="00211BA8">
              <w:rPr>
                <w:rFonts w:eastAsia="黑体"/>
              </w:rPr>
              <w:t>二、项目概况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（一）运维服务需求响应情况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（二）项目整体管理方案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（三）</w:t>
            </w:r>
            <w:r w:rsidRPr="00211BA8">
              <w:rPr>
                <w:rFonts w:eastAsia="仿宋_GB2312"/>
              </w:rPr>
              <w:t>……</w:t>
            </w:r>
          </w:p>
        </w:tc>
      </w:tr>
      <w:tr w:rsidR="00C800EA" w:rsidRPr="00211BA8" w:rsidTr="007679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黑体"/>
              </w:rPr>
            </w:pPr>
            <w:r w:rsidRPr="00211BA8">
              <w:rPr>
                <w:rFonts w:eastAsia="黑体"/>
              </w:rPr>
              <w:t>三、实施方案总体内容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（一）基础设施运维方案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（二）信息安全服务方案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（三）通讯链路采购与维护服务方案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（四）维护团队配置与服务方案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 w:rsidRPr="00211BA8">
              <w:rPr>
                <w:rFonts w:eastAsia="仿宋_GB2312"/>
              </w:rPr>
              <w:t>（五）</w:t>
            </w:r>
            <w:r w:rsidRPr="00211BA8">
              <w:rPr>
                <w:rFonts w:eastAsia="仿宋_GB2312"/>
              </w:rPr>
              <w:t>……</w:t>
            </w:r>
          </w:p>
        </w:tc>
      </w:tr>
      <w:tr w:rsidR="00C800EA" w:rsidRPr="00211BA8" w:rsidTr="007679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黑体"/>
              </w:rPr>
            </w:pPr>
            <w:r w:rsidRPr="00211BA8">
              <w:rPr>
                <w:rFonts w:eastAsia="黑体"/>
              </w:rPr>
              <w:t>四、项目团队资质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（一）本</w:t>
            </w:r>
            <w:proofErr w:type="gramStart"/>
            <w:r w:rsidRPr="00211BA8">
              <w:rPr>
                <w:rFonts w:eastAsia="仿宋_GB2312"/>
              </w:rPr>
              <w:t>项目项目</w:t>
            </w:r>
            <w:proofErr w:type="gramEnd"/>
            <w:r w:rsidRPr="00211BA8">
              <w:rPr>
                <w:rFonts w:eastAsia="仿宋_GB2312"/>
              </w:rPr>
              <w:t>经理的资质</w:t>
            </w:r>
          </w:p>
          <w:p w:rsidR="00C800EA" w:rsidRPr="00211BA8" w:rsidRDefault="00C800EA" w:rsidP="00767979">
            <w:pPr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 xml:space="preserve">    </w:t>
            </w:r>
            <w:r w:rsidRPr="00211BA8">
              <w:rPr>
                <w:rFonts w:eastAsia="仿宋_GB2312"/>
              </w:rPr>
              <w:t>（二）本项目技术团队资质情况（</w:t>
            </w:r>
            <w:proofErr w:type="gramStart"/>
            <w:r w:rsidRPr="00211BA8">
              <w:rPr>
                <w:rFonts w:eastAsia="仿宋_GB2312"/>
              </w:rPr>
              <w:t>除项目</w:t>
            </w:r>
            <w:proofErr w:type="gramEnd"/>
            <w:r w:rsidRPr="00211BA8">
              <w:rPr>
                <w:rFonts w:eastAsia="仿宋_GB2312"/>
              </w:rPr>
              <w:t>经理外）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 w:rsidRPr="00211BA8">
              <w:rPr>
                <w:rFonts w:eastAsia="仿宋_GB2312"/>
              </w:rPr>
              <w:t>（三）</w:t>
            </w:r>
            <w:r w:rsidRPr="00211BA8">
              <w:rPr>
                <w:rFonts w:eastAsia="仿宋_GB2312"/>
              </w:rPr>
              <w:t>……</w:t>
            </w:r>
          </w:p>
        </w:tc>
      </w:tr>
      <w:tr w:rsidR="00C800EA" w:rsidRPr="00211BA8" w:rsidTr="007679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黑体"/>
              </w:rPr>
            </w:pPr>
            <w:r w:rsidRPr="00211BA8">
              <w:rPr>
                <w:rFonts w:eastAsia="黑体"/>
              </w:rPr>
              <w:t>五、资信情况：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（一）企业信用等级：提供相关机构出具信用等级和守合同重信用企业证书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（二）获得国家有关部门或行业协会颁发的资质认证和体系认证：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 xml:space="preserve">1. </w:t>
            </w:r>
            <w:r w:rsidRPr="00211BA8">
              <w:rPr>
                <w:rFonts w:eastAsia="仿宋_GB2312"/>
              </w:rPr>
              <w:t>具有高新技术企业证书、</w:t>
            </w:r>
            <w:r w:rsidRPr="00211BA8">
              <w:rPr>
                <w:rFonts w:eastAsia="仿宋_GB2312"/>
              </w:rPr>
              <w:t>ITSS</w:t>
            </w:r>
            <w:r w:rsidRPr="00211BA8">
              <w:rPr>
                <w:rFonts w:eastAsia="仿宋_GB2312"/>
              </w:rPr>
              <w:t>信息技术服务运行维护二级及以上证书、</w:t>
            </w:r>
            <w:r w:rsidRPr="00211BA8">
              <w:rPr>
                <w:rFonts w:eastAsia="仿宋_GB2312"/>
              </w:rPr>
              <w:t>CCRC</w:t>
            </w:r>
            <w:r w:rsidRPr="00211BA8">
              <w:rPr>
                <w:rFonts w:eastAsia="仿宋_GB2312"/>
              </w:rPr>
              <w:t>信息安全服务资质认证证书（信息系统</w:t>
            </w:r>
            <w:proofErr w:type="gramStart"/>
            <w:r w:rsidRPr="00211BA8">
              <w:rPr>
                <w:rFonts w:eastAsia="仿宋_GB2312"/>
              </w:rPr>
              <w:t>安全运</w:t>
            </w:r>
            <w:proofErr w:type="gramEnd"/>
            <w:r w:rsidRPr="00211BA8">
              <w:rPr>
                <w:rFonts w:eastAsia="仿宋_GB2312"/>
              </w:rPr>
              <w:t>维服务资质）贰级及以上证书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 xml:space="preserve">2. </w:t>
            </w:r>
            <w:r w:rsidRPr="00211BA8">
              <w:rPr>
                <w:rFonts w:eastAsia="仿宋_GB2312"/>
              </w:rPr>
              <w:t>在有效期内的质量管理体系认证、环境管理体系认证、</w:t>
            </w:r>
            <w:r w:rsidRPr="00211BA8">
              <w:rPr>
                <w:rFonts w:eastAsia="仿宋_GB2312"/>
              </w:rPr>
              <w:t>IT</w:t>
            </w:r>
            <w:r w:rsidRPr="00211BA8">
              <w:rPr>
                <w:rFonts w:eastAsia="仿宋_GB2312"/>
              </w:rPr>
              <w:t>服务管理体系认证证书、职业健康安全管理体系认证、信息安全管理体系认证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（三）提供具有资质的第三方出具的</w:t>
            </w:r>
            <w:r w:rsidRPr="00211BA8">
              <w:rPr>
                <w:rFonts w:eastAsia="仿宋_GB2312"/>
              </w:rPr>
              <w:t>2019</w:t>
            </w:r>
            <w:r w:rsidRPr="00211BA8">
              <w:rPr>
                <w:rFonts w:eastAsia="仿宋_GB2312"/>
              </w:rPr>
              <w:t>年度《审计报告》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（四）</w:t>
            </w:r>
            <w:r w:rsidRPr="00211BA8">
              <w:rPr>
                <w:rFonts w:eastAsia="仿宋_GB2312"/>
              </w:rPr>
              <w:t>……</w:t>
            </w:r>
          </w:p>
        </w:tc>
      </w:tr>
      <w:tr w:rsidR="00C800EA" w:rsidRPr="00211BA8" w:rsidTr="007679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A" w:rsidRPr="00211BA8" w:rsidRDefault="00C800EA" w:rsidP="00767979">
            <w:pPr>
              <w:rPr>
                <w:rFonts w:eastAsia="黑体"/>
              </w:rPr>
            </w:pPr>
            <w:r w:rsidRPr="00211BA8">
              <w:rPr>
                <w:rFonts w:eastAsia="黑体"/>
              </w:rPr>
              <w:t>六、同类项目经验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仿宋_GB2312"/>
              </w:rPr>
            </w:pPr>
            <w:r w:rsidRPr="00211BA8">
              <w:rPr>
                <w:rFonts w:eastAsia="仿宋_GB2312"/>
              </w:rPr>
              <w:t>（一）同类项目经验：提供</w:t>
            </w:r>
            <w:r w:rsidRPr="00211BA8">
              <w:rPr>
                <w:rFonts w:eastAsia="仿宋_GB2312"/>
              </w:rPr>
              <w:t>2017</w:t>
            </w:r>
            <w:r w:rsidRPr="00211BA8">
              <w:rPr>
                <w:rFonts w:eastAsia="仿宋_GB2312"/>
              </w:rPr>
              <w:t>年以来签订的同类项目合同</w:t>
            </w:r>
          </w:p>
          <w:p w:rsidR="00C800EA" w:rsidRPr="00211BA8" w:rsidRDefault="00C800EA" w:rsidP="00767979">
            <w:pPr>
              <w:ind w:firstLineChars="200" w:firstLine="420"/>
              <w:rPr>
                <w:rFonts w:eastAsia="方正小标宋_GBK"/>
                <w:sz w:val="44"/>
                <w:szCs w:val="44"/>
              </w:rPr>
            </w:pPr>
            <w:r w:rsidRPr="00211BA8">
              <w:rPr>
                <w:rFonts w:eastAsia="仿宋_GB2312"/>
              </w:rPr>
              <w:t>（二）</w:t>
            </w:r>
            <w:r w:rsidRPr="00211BA8">
              <w:rPr>
                <w:rFonts w:eastAsia="仿宋_GB2312"/>
              </w:rPr>
              <w:t>……</w:t>
            </w:r>
          </w:p>
        </w:tc>
      </w:tr>
    </w:tbl>
    <w:p w:rsidR="00C800EA" w:rsidRPr="003F5C09" w:rsidRDefault="00C800EA" w:rsidP="00C800EA">
      <w:pPr>
        <w:pStyle w:val="a4"/>
        <w:spacing w:line="600" w:lineRule="exact"/>
        <w:rPr>
          <w:rFonts w:eastAsia="仿宋_GB2312"/>
          <w:b/>
          <w:szCs w:val="28"/>
          <w:shd w:val="clear" w:color="auto" w:fill="FFFFFF"/>
        </w:rPr>
      </w:pPr>
      <w:r w:rsidRPr="00211BA8">
        <w:rPr>
          <w:rFonts w:eastAsia="仿宋_GB2312"/>
          <w:b/>
          <w:szCs w:val="28"/>
          <w:shd w:val="clear" w:color="auto" w:fill="FFFFFF"/>
        </w:rPr>
        <w:t>注：证明材料附在对应章节，包括但不限于复印件、扫描件。</w:t>
      </w:r>
    </w:p>
    <w:p w:rsidR="00A51A13" w:rsidRPr="00C800EA" w:rsidRDefault="00A51A13"/>
    <w:sectPr w:rsidR="00A51A13" w:rsidRPr="00C800EA" w:rsidSect="00A5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0EA"/>
    <w:rsid w:val="00002129"/>
    <w:rsid w:val="00002A9F"/>
    <w:rsid w:val="00010D40"/>
    <w:rsid w:val="00026626"/>
    <w:rsid w:val="000275BE"/>
    <w:rsid w:val="00036468"/>
    <w:rsid w:val="00042B1B"/>
    <w:rsid w:val="000468F5"/>
    <w:rsid w:val="000524F7"/>
    <w:rsid w:val="0005424C"/>
    <w:rsid w:val="00056130"/>
    <w:rsid w:val="00056F25"/>
    <w:rsid w:val="0006151E"/>
    <w:rsid w:val="00065A76"/>
    <w:rsid w:val="00066958"/>
    <w:rsid w:val="000759DB"/>
    <w:rsid w:val="00076921"/>
    <w:rsid w:val="000810D3"/>
    <w:rsid w:val="00082E90"/>
    <w:rsid w:val="000846BF"/>
    <w:rsid w:val="00092DF1"/>
    <w:rsid w:val="000A2A2A"/>
    <w:rsid w:val="000A48CB"/>
    <w:rsid w:val="000B0A26"/>
    <w:rsid w:val="000B14C2"/>
    <w:rsid w:val="000B45E9"/>
    <w:rsid w:val="000C4A5E"/>
    <w:rsid w:val="000C4C03"/>
    <w:rsid w:val="000C63A6"/>
    <w:rsid w:val="000C6C56"/>
    <w:rsid w:val="000D6486"/>
    <w:rsid w:val="000E26A1"/>
    <w:rsid w:val="000F5B55"/>
    <w:rsid w:val="00100287"/>
    <w:rsid w:val="00101337"/>
    <w:rsid w:val="00102626"/>
    <w:rsid w:val="001033AF"/>
    <w:rsid w:val="00107D1B"/>
    <w:rsid w:val="0011010B"/>
    <w:rsid w:val="0012715E"/>
    <w:rsid w:val="00131C3D"/>
    <w:rsid w:val="00136858"/>
    <w:rsid w:val="0014139C"/>
    <w:rsid w:val="0014176F"/>
    <w:rsid w:val="001418A1"/>
    <w:rsid w:val="001446DB"/>
    <w:rsid w:val="00144823"/>
    <w:rsid w:val="0015590A"/>
    <w:rsid w:val="00155A42"/>
    <w:rsid w:val="00156CA0"/>
    <w:rsid w:val="00166BE4"/>
    <w:rsid w:val="00167529"/>
    <w:rsid w:val="001678D4"/>
    <w:rsid w:val="00171450"/>
    <w:rsid w:val="0017788A"/>
    <w:rsid w:val="00181234"/>
    <w:rsid w:val="00187FE0"/>
    <w:rsid w:val="00194A5B"/>
    <w:rsid w:val="0019608B"/>
    <w:rsid w:val="001C0A36"/>
    <w:rsid w:val="001C1014"/>
    <w:rsid w:val="001C2E92"/>
    <w:rsid w:val="001C699D"/>
    <w:rsid w:val="001D01DE"/>
    <w:rsid w:val="001F5EAA"/>
    <w:rsid w:val="002026FE"/>
    <w:rsid w:val="002039CE"/>
    <w:rsid w:val="002050AD"/>
    <w:rsid w:val="0022481B"/>
    <w:rsid w:val="0023136D"/>
    <w:rsid w:val="0023524C"/>
    <w:rsid w:val="002405D2"/>
    <w:rsid w:val="0024098B"/>
    <w:rsid w:val="0024702A"/>
    <w:rsid w:val="002519A0"/>
    <w:rsid w:val="00256904"/>
    <w:rsid w:val="0026304A"/>
    <w:rsid w:val="00271FB8"/>
    <w:rsid w:val="00273CA0"/>
    <w:rsid w:val="002747B4"/>
    <w:rsid w:val="00280600"/>
    <w:rsid w:val="00281390"/>
    <w:rsid w:val="00284C8B"/>
    <w:rsid w:val="00294426"/>
    <w:rsid w:val="00295271"/>
    <w:rsid w:val="002A17D8"/>
    <w:rsid w:val="002A297F"/>
    <w:rsid w:val="002A5207"/>
    <w:rsid w:val="002A6664"/>
    <w:rsid w:val="002A6DCF"/>
    <w:rsid w:val="002B2F28"/>
    <w:rsid w:val="002B6FD8"/>
    <w:rsid w:val="002C0CE4"/>
    <w:rsid w:val="002C25AD"/>
    <w:rsid w:val="002D0368"/>
    <w:rsid w:val="002D0D89"/>
    <w:rsid w:val="002D511F"/>
    <w:rsid w:val="002E02CF"/>
    <w:rsid w:val="002F2B5D"/>
    <w:rsid w:val="003034B3"/>
    <w:rsid w:val="0031185A"/>
    <w:rsid w:val="00313B64"/>
    <w:rsid w:val="003148CC"/>
    <w:rsid w:val="00314F7C"/>
    <w:rsid w:val="0031659E"/>
    <w:rsid w:val="00317B0B"/>
    <w:rsid w:val="00322D28"/>
    <w:rsid w:val="003302F2"/>
    <w:rsid w:val="003355E0"/>
    <w:rsid w:val="00337D55"/>
    <w:rsid w:val="003432FA"/>
    <w:rsid w:val="0035157C"/>
    <w:rsid w:val="003610E6"/>
    <w:rsid w:val="00361C04"/>
    <w:rsid w:val="00362377"/>
    <w:rsid w:val="00370318"/>
    <w:rsid w:val="00370FC4"/>
    <w:rsid w:val="00372A65"/>
    <w:rsid w:val="00376D7F"/>
    <w:rsid w:val="003862AB"/>
    <w:rsid w:val="00391C70"/>
    <w:rsid w:val="00392EB8"/>
    <w:rsid w:val="00395CEC"/>
    <w:rsid w:val="003975CA"/>
    <w:rsid w:val="003A6234"/>
    <w:rsid w:val="003B1B75"/>
    <w:rsid w:val="003B232B"/>
    <w:rsid w:val="003C75CF"/>
    <w:rsid w:val="003E013A"/>
    <w:rsid w:val="003E43D1"/>
    <w:rsid w:val="003E5B24"/>
    <w:rsid w:val="004121D0"/>
    <w:rsid w:val="00422BB9"/>
    <w:rsid w:val="004240F8"/>
    <w:rsid w:val="00425C72"/>
    <w:rsid w:val="0042679F"/>
    <w:rsid w:val="004274B2"/>
    <w:rsid w:val="004342BB"/>
    <w:rsid w:val="00435B8A"/>
    <w:rsid w:val="00436116"/>
    <w:rsid w:val="0044471F"/>
    <w:rsid w:val="004529F9"/>
    <w:rsid w:val="004574B4"/>
    <w:rsid w:val="004576AA"/>
    <w:rsid w:val="004663E1"/>
    <w:rsid w:val="004712AF"/>
    <w:rsid w:val="00481416"/>
    <w:rsid w:val="00482B09"/>
    <w:rsid w:val="004871D4"/>
    <w:rsid w:val="00493B4F"/>
    <w:rsid w:val="00494A68"/>
    <w:rsid w:val="004A4EDA"/>
    <w:rsid w:val="004B4073"/>
    <w:rsid w:val="004B7E17"/>
    <w:rsid w:val="004C5F93"/>
    <w:rsid w:val="004D3EF0"/>
    <w:rsid w:val="004E0E2B"/>
    <w:rsid w:val="004E1074"/>
    <w:rsid w:val="004E1487"/>
    <w:rsid w:val="004E404F"/>
    <w:rsid w:val="004E676F"/>
    <w:rsid w:val="004F15A5"/>
    <w:rsid w:val="004F336C"/>
    <w:rsid w:val="004F6881"/>
    <w:rsid w:val="00501C6E"/>
    <w:rsid w:val="0050245E"/>
    <w:rsid w:val="0050291D"/>
    <w:rsid w:val="00512B85"/>
    <w:rsid w:val="005143A7"/>
    <w:rsid w:val="0052125B"/>
    <w:rsid w:val="00523E5D"/>
    <w:rsid w:val="00527711"/>
    <w:rsid w:val="00542542"/>
    <w:rsid w:val="0054320C"/>
    <w:rsid w:val="00546610"/>
    <w:rsid w:val="00550C18"/>
    <w:rsid w:val="0055649F"/>
    <w:rsid w:val="00560A4F"/>
    <w:rsid w:val="00563931"/>
    <w:rsid w:val="00563A1F"/>
    <w:rsid w:val="00566838"/>
    <w:rsid w:val="00571BE0"/>
    <w:rsid w:val="00572659"/>
    <w:rsid w:val="00575E89"/>
    <w:rsid w:val="00577ED4"/>
    <w:rsid w:val="005800D8"/>
    <w:rsid w:val="0058253E"/>
    <w:rsid w:val="00584536"/>
    <w:rsid w:val="005902C7"/>
    <w:rsid w:val="00592B3A"/>
    <w:rsid w:val="005B043F"/>
    <w:rsid w:val="005B69F0"/>
    <w:rsid w:val="005B76A3"/>
    <w:rsid w:val="005B7889"/>
    <w:rsid w:val="005B7F96"/>
    <w:rsid w:val="005C7E20"/>
    <w:rsid w:val="005D078B"/>
    <w:rsid w:val="005D0BC9"/>
    <w:rsid w:val="005E447D"/>
    <w:rsid w:val="005E75B0"/>
    <w:rsid w:val="005F27A8"/>
    <w:rsid w:val="005F6AEF"/>
    <w:rsid w:val="00610C29"/>
    <w:rsid w:val="00610FCC"/>
    <w:rsid w:val="00615282"/>
    <w:rsid w:val="0062355A"/>
    <w:rsid w:val="00627E30"/>
    <w:rsid w:val="006341A9"/>
    <w:rsid w:val="00635079"/>
    <w:rsid w:val="00636896"/>
    <w:rsid w:val="00641BE1"/>
    <w:rsid w:val="006468B8"/>
    <w:rsid w:val="00652B33"/>
    <w:rsid w:val="00657C7D"/>
    <w:rsid w:val="00661D75"/>
    <w:rsid w:val="006800A5"/>
    <w:rsid w:val="006922AD"/>
    <w:rsid w:val="00697695"/>
    <w:rsid w:val="006B0214"/>
    <w:rsid w:val="006B7D99"/>
    <w:rsid w:val="006C0F70"/>
    <w:rsid w:val="006D7810"/>
    <w:rsid w:val="006E0605"/>
    <w:rsid w:val="006E4B98"/>
    <w:rsid w:val="006F5A55"/>
    <w:rsid w:val="006F77C2"/>
    <w:rsid w:val="007011DA"/>
    <w:rsid w:val="0071065B"/>
    <w:rsid w:val="00713099"/>
    <w:rsid w:val="0071559C"/>
    <w:rsid w:val="00721292"/>
    <w:rsid w:val="00724637"/>
    <w:rsid w:val="0073491E"/>
    <w:rsid w:val="0074125C"/>
    <w:rsid w:val="00756F7D"/>
    <w:rsid w:val="00767ECE"/>
    <w:rsid w:val="00771C41"/>
    <w:rsid w:val="007732B9"/>
    <w:rsid w:val="00777944"/>
    <w:rsid w:val="007868A9"/>
    <w:rsid w:val="00792FB9"/>
    <w:rsid w:val="0079640C"/>
    <w:rsid w:val="007A15C4"/>
    <w:rsid w:val="007A1629"/>
    <w:rsid w:val="007A2E9C"/>
    <w:rsid w:val="007A554D"/>
    <w:rsid w:val="007A5E07"/>
    <w:rsid w:val="007B74E2"/>
    <w:rsid w:val="007C2231"/>
    <w:rsid w:val="007C4177"/>
    <w:rsid w:val="007C4215"/>
    <w:rsid w:val="007D0136"/>
    <w:rsid w:val="007D018C"/>
    <w:rsid w:val="007D078E"/>
    <w:rsid w:val="007D5BEA"/>
    <w:rsid w:val="007E462D"/>
    <w:rsid w:val="007F5799"/>
    <w:rsid w:val="00804572"/>
    <w:rsid w:val="00804ADC"/>
    <w:rsid w:val="00807726"/>
    <w:rsid w:val="00807E8F"/>
    <w:rsid w:val="0081471C"/>
    <w:rsid w:val="00816254"/>
    <w:rsid w:val="00821C04"/>
    <w:rsid w:val="008321B3"/>
    <w:rsid w:val="00836009"/>
    <w:rsid w:val="0084356E"/>
    <w:rsid w:val="00847CFC"/>
    <w:rsid w:val="00852499"/>
    <w:rsid w:val="00862E4B"/>
    <w:rsid w:val="008802C6"/>
    <w:rsid w:val="008841E0"/>
    <w:rsid w:val="0088540B"/>
    <w:rsid w:val="0088686A"/>
    <w:rsid w:val="00886ACC"/>
    <w:rsid w:val="00892457"/>
    <w:rsid w:val="008A7C50"/>
    <w:rsid w:val="008B1C0E"/>
    <w:rsid w:val="008B2762"/>
    <w:rsid w:val="008B31E5"/>
    <w:rsid w:val="008B4B09"/>
    <w:rsid w:val="008E1AD0"/>
    <w:rsid w:val="008F3890"/>
    <w:rsid w:val="008F6020"/>
    <w:rsid w:val="009006D0"/>
    <w:rsid w:val="00902306"/>
    <w:rsid w:val="00906605"/>
    <w:rsid w:val="00920A71"/>
    <w:rsid w:val="0093530B"/>
    <w:rsid w:val="00936730"/>
    <w:rsid w:val="00943E0D"/>
    <w:rsid w:val="009537D3"/>
    <w:rsid w:val="00957A14"/>
    <w:rsid w:val="009613C5"/>
    <w:rsid w:val="009615DF"/>
    <w:rsid w:val="00961F86"/>
    <w:rsid w:val="00967FCB"/>
    <w:rsid w:val="009773B0"/>
    <w:rsid w:val="009845B9"/>
    <w:rsid w:val="009965C9"/>
    <w:rsid w:val="009A642C"/>
    <w:rsid w:val="009A6C49"/>
    <w:rsid w:val="009A7870"/>
    <w:rsid w:val="009C094B"/>
    <w:rsid w:val="009C1885"/>
    <w:rsid w:val="009C1FB9"/>
    <w:rsid w:val="009C61DE"/>
    <w:rsid w:val="009D0A3B"/>
    <w:rsid w:val="009D6288"/>
    <w:rsid w:val="009D6638"/>
    <w:rsid w:val="009E2555"/>
    <w:rsid w:val="009E5513"/>
    <w:rsid w:val="009F3177"/>
    <w:rsid w:val="009F78A9"/>
    <w:rsid w:val="00A030C9"/>
    <w:rsid w:val="00A10A97"/>
    <w:rsid w:val="00A14B4F"/>
    <w:rsid w:val="00A2263E"/>
    <w:rsid w:val="00A22FF3"/>
    <w:rsid w:val="00A2725F"/>
    <w:rsid w:val="00A274E5"/>
    <w:rsid w:val="00A30BA1"/>
    <w:rsid w:val="00A31B3C"/>
    <w:rsid w:val="00A346E8"/>
    <w:rsid w:val="00A51A13"/>
    <w:rsid w:val="00A535CB"/>
    <w:rsid w:val="00A53DB6"/>
    <w:rsid w:val="00A54659"/>
    <w:rsid w:val="00A5549A"/>
    <w:rsid w:val="00A56C63"/>
    <w:rsid w:val="00A60EEB"/>
    <w:rsid w:val="00A7179B"/>
    <w:rsid w:val="00A71FA7"/>
    <w:rsid w:val="00A7285A"/>
    <w:rsid w:val="00A76495"/>
    <w:rsid w:val="00A97583"/>
    <w:rsid w:val="00AA20D0"/>
    <w:rsid w:val="00AA26AA"/>
    <w:rsid w:val="00AC4A71"/>
    <w:rsid w:val="00AD72A4"/>
    <w:rsid w:val="00AE2AD6"/>
    <w:rsid w:val="00AE679F"/>
    <w:rsid w:val="00AE7108"/>
    <w:rsid w:val="00AF3076"/>
    <w:rsid w:val="00AF52AE"/>
    <w:rsid w:val="00AF7840"/>
    <w:rsid w:val="00B05300"/>
    <w:rsid w:val="00B066DC"/>
    <w:rsid w:val="00B10164"/>
    <w:rsid w:val="00B1174E"/>
    <w:rsid w:val="00B11D49"/>
    <w:rsid w:val="00B1247E"/>
    <w:rsid w:val="00B15DDF"/>
    <w:rsid w:val="00B2329E"/>
    <w:rsid w:val="00B23B73"/>
    <w:rsid w:val="00B4149B"/>
    <w:rsid w:val="00B43EE0"/>
    <w:rsid w:val="00B44F0D"/>
    <w:rsid w:val="00B51CC9"/>
    <w:rsid w:val="00B524C9"/>
    <w:rsid w:val="00B554CF"/>
    <w:rsid w:val="00B607D9"/>
    <w:rsid w:val="00B615BE"/>
    <w:rsid w:val="00B663D9"/>
    <w:rsid w:val="00B669D2"/>
    <w:rsid w:val="00B7650D"/>
    <w:rsid w:val="00B85509"/>
    <w:rsid w:val="00B916FD"/>
    <w:rsid w:val="00BA0725"/>
    <w:rsid w:val="00BA1BED"/>
    <w:rsid w:val="00BA20DD"/>
    <w:rsid w:val="00BA3403"/>
    <w:rsid w:val="00BA3B22"/>
    <w:rsid w:val="00BA7775"/>
    <w:rsid w:val="00BB35C0"/>
    <w:rsid w:val="00BC10BA"/>
    <w:rsid w:val="00BC1D8A"/>
    <w:rsid w:val="00BC26B5"/>
    <w:rsid w:val="00BD17F6"/>
    <w:rsid w:val="00BD2054"/>
    <w:rsid w:val="00BD32B1"/>
    <w:rsid w:val="00C12E7F"/>
    <w:rsid w:val="00C21ADD"/>
    <w:rsid w:val="00C27295"/>
    <w:rsid w:val="00C3535E"/>
    <w:rsid w:val="00C4127A"/>
    <w:rsid w:val="00C47740"/>
    <w:rsid w:val="00C52617"/>
    <w:rsid w:val="00C5570F"/>
    <w:rsid w:val="00C62D44"/>
    <w:rsid w:val="00C6370A"/>
    <w:rsid w:val="00C70841"/>
    <w:rsid w:val="00C7383E"/>
    <w:rsid w:val="00C800EA"/>
    <w:rsid w:val="00C8305B"/>
    <w:rsid w:val="00C84F2E"/>
    <w:rsid w:val="00C9017E"/>
    <w:rsid w:val="00C90464"/>
    <w:rsid w:val="00C944C2"/>
    <w:rsid w:val="00CA0F0B"/>
    <w:rsid w:val="00CA253D"/>
    <w:rsid w:val="00CA3FB6"/>
    <w:rsid w:val="00CA5C8F"/>
    <w:rsid w:val="00CB50B7"/>
    <w:rsid w:val="00CB58DC"/>
    <w:rsid w:val="00CB6569"/>
    <w:rsid w:val="00CC3476"/>
    <w:rsid w:val="00CC734A"/>
    <w:rsid w:val="00CD0EAB"/>
    <w:rsid w:val="00CE1465"/>
    <w:rsid w:val="00CE4510"/>
    <w:rsid w:val="00CE5E23"/>
    <w:rsid w:val="00CE675C"/>
    <w:rsid w:val="00CF2533"/>
    <w:rsid w:val="00CF5B67"/>
    <w:rsid w:val="00D2055C"/>
    <w:rsid w:val="00D20C1D"/>
    <w:rsid w:val="00D212EF"/>
    <w:rsid w:val="00D2145F"/>
    <w:rsid w:val="00D216FE"/>
    <w:rsid w:val="00D21A95"/>
    <w:rsid w:val="00D223AA"/>
    <w:rsid w:val="00D249C8"/>
    <w:rsid w:val="00D24B94"/>
    <w:rsid w:val="00D27CF6"/>
    <w:rsid w:val="00D35AD1"/>
    <w:rsid w:val="00D370CD"/>
    <w:rsid w:val="00D45786"/>
    <w:rsid w:val="00D45F03"/>
    <w:rsid w:val="00D46097"/>
    <w:rsid w:val="00D4746B"/>
    <w:rsid w:val="00D520A3"/>
    <w:rsid w:val="00D575C2"/>
    <w:rsid w:val="00D60DAD"/>
    <w:rsid w:val="00D6170E"/>
    <w:rsid w:val="00D62261"/>
    <w:rsid w:val="00D838E7"/>
    <w:rsid w:val="00D93612"/>
    <w:rsid w:val="00D976A2"/>
    <w:rsid w:val="00D97A1F"/>
    <w:rsid w:val="00DA21FE"/>
    <w:rsid w:val="00DA2A05"/>
    <w:rsid w:val="00DA5F6B"/>
    <w:rsid w:val="00DA6136"/>
    <w:rsid w:val="00DB48A6"/>
    <w:rsid w:val="00DB7D24"/>
    <w:rsid w:val="00DD77F9"/>
    <w:rsid w:val="00DE0047"/>
    <w:rsid w:val="00DE11D2"/>
    <w:rsid w:val="00DE16AB"/>
    <w:rsid w:val="00DE5ECA"/>
    <w:rsid w:val="00DE6EA0"/>
    <w:rsid w:val="00DF38BF"/>
    <w:rsid w:val="00DF66A6"/>
    <w:rsid w:val="00E01A1E"/>
    <w:rsid w:val="00E02A17"/>
    <w:rsid w:val="00E06100"/>
    <w:rsid w:val="00E0667B"/>
    <w:rsid w:val="00E22262"/>
    <w:rsid w:val="00E24C9F"/>
    <w:rsid w:val="00E24D1C"/>
    <w:rsid w:val="00E31B62"/>
    <w:rsid w:val="00E3583C"/>
    <w:rsid w:val="00E4112C"/>
    <w:rsid w:val="00E4304A"/>
    <w:rsid w:val="00E50244"/>
    <w:rsid w:val="00E51A2F"/>
    <w:rsid w:val="00E5366A"/>
    <w:rsid w:val="00E544C6"/>
    <w:rsid w:val="00E562DD"/>
    <w:rsid w:val="00E57FB5"/>
    <w:rsid w:val="00E66EE0"/>
    <w:rsid w:val="00E70BD2"/>
    <w:rsid w:val="00E70DB9"/>
    <w:rsid w:val="00E80529"/>
    <w:rsid w:val="00E87667"/>
    <w:rsid w:val="00E9064A"/>
    <w:rsid w:val="00E97E87"/>
    <w:rsid w:val="00EA2AB4"/>
    <w:rsid w:val="00EA67B2"/>
    <w:rsid w:val="00EB3398"/>
    <w:rsid w:val="00EB3827"/>
    <w:rsid w:val="00EC0740"/>
    <w:rsid w:val="00EC099D"/>
    <w:rsid w:val="00EC27B1"/>
    <w:rsid w:val="00EC5799"/>
    <w:rsid w:val="00ED618F"/>
    <w:rsid w:val="00EE7FD2"/>
    <w:rsid w:val="00EF4886"/>
    <w:rsid w:val="00F04DD9"/>
    <w:rsid w:val="00F13ECD"/>
    <w:rsid w:val="00F14612"/>
    <w:rsid w:val="00F16C13"/>
    <w:rsid w:val="00F23569"/>
    <w:rsid w:val="00F2752F"/>
    <w:rsid w:val="00F33D9D"/>
    <w:rsid w:val="00F47CDA"/>
    <w:rsid w:val="00F62D90"/>
    <w:rsid w:val="00F705B3"/>
    <w:rsid w:val="00F740B5"/>
    <w:rsid w:val="00F77670"/>
    <w:rsid w:val="00F905A9"/>
    <w:rsid w:val="00F9270A"/>
    <w:rsid w:val="00F946B1"/>
    <w:rsid w:val="00FA00F3"/>
    <w:rsid w:val="00FA35B1"/>
    <w:rsid w:val="00FA73B3"/>
    <w:rsid w:val="00FA78CE"/>
    <w:rsid w:val="00FB261F"/>
    <w:rsid w:val="00FB2D02"/>
    <w:rsid w:val="00FB3A94"/>
    <w:rsid w:val="00FC0DE3"/>
    <w:rsid w:val="00FE03FA"/>
    <w:rsid w:val="00FE0A24"/>
    <w:rsid w:val="00FE0E0E"/>
    <w:rsid w:val="00FE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462D"/>
    <w:pPr>
      <w:keepNext/>
      <w:keepLines/>
      <w:adjustRightInd w:val="0"/>
      <w:spacing w:before="340" w:after="330" w:line="240" w:lineRule="atLeast"/>
      <w:jc w:val="left"/>
      <w:textAlignment w:val="baseline"/>
      <w:outlineLvl w:val="0"/>
    </w:pPr>
    <w:rPr>
      <w:rFonts w:eastAsia="方正小标宋_GBK"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462D"/>
    <w:rPr>
      <w:rFonts w:eastAsia="方正小标宋_GBK"/>
      <w:bCs/>
      <w:kern w:val="44"/>
      <w:sz w:val="48"/>
      <w:szCs w:val="44"/>
    </w:rPr>
  </w:style>
  <w:style w:type="paragraph" w:styleId="10">
    <w:name w:val="toc 1"/>
    <w:basedOn w:val="a"/>
    <w:next w:val="a"/>
    <w:autoRedefine/>
    <w:uiPriority w:val="39"/>
    <w:qFormat/>
    <w:rsid w:val="007E462D"/>
    <w:pPr>
      <w:adjustRightInd w:val="0"/>
      <w:jc w:val="left"/>
      <w:textAlignment w:val="baseline"/>
    </w:pPr>
    <w:rPr>
      <w:kern w:val="0"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7E462D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7E462D"/>
    <w:pPr>
      <w:adjustRightInd w:val="0"/>
      <w:spacing w:before="240" w:after="60" w:line="240" w:lineRule="atLeast"/>
      <w:jc w:val="center"/>
      <w:textAlignment w:val="baseline"/>
      <w:outlineLvl w:val="0"/>
    </w:pPr>
    <w:rPr>
      <w:rFonts w:asciiTheme="majorHAnsi" w:eastAsia="方正小标宋_GBK" w:hAnsiTheme="majorHAnsi" w:cstheme="majorBidi"/>
      <w:bCs/>
      <w:kern w:val="0"/>
      <w:sz w:val="44"/>
      <w:szCs w:val="32"/>
    </w:rPr>
  </w:style>
  <w:style w:type="character" w:customStyle="1" w:styleId="Char">
    <w:name w:val="标题 Char"/>
    <w:basedOn w:val="a0"/>
    <w:link w:val="a3"/>
    <w:rsid w:val="007E462D"/>
    <w:rPr>
      <w:rFonts w:asciiTheme="majorHAnsi" w:eastAsia="方正小标宋_GBK" w:hAnsiTheme="majorHAnsi" w:cstheme="majorBidi"/>
      <w:bCs/>
      <w:sz w:val="4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E462D"/>
    <w:pPr>
      <w:widowControl/>
      <w:adjustRightInd/>
      <w:spacing w:before="480" w:after="0" w:line="276" w:lineRule="auto"/>
      <w:textAlignment w:val="auto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a4">
    <w:name w:val="Normal (Web)"/>
    <w:basedOn w:val="a"/>
    <w:uiPriority w:val="99"/>
    <w:rsid w:val="00C800EA"/>
    <w:pPr>
      <w:jc w:val="left"/>
    </w:pPr>
    <w:rPr>
      <w:kern w:val="0"/>
      <w:sz w:val="24"/>
    </w:rPr>
  </w:style>
  <w:style w:type="paragraph" w:styleId="a5">
    <w:name w:val="Document Map"/>
    <w:basedOn w:val="a"/>
    <w:link w:val="Char0"/>
    <w:uiPriority w:val="99"/>
    <w:semiHidden/>
    <w:unhideWhenUsed/>
    <w:rsid w:val="00C800EA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800E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</dc:creator>
  <cp:lastModifiedBy>政务公开</cp:lastModifiedBy>
  <cp:revision>1</cp:revision>
  <dcterms:created xsi:type="dcterms:W3CDTF">2020-09-22T01:13:00Z</dcterms:created>
  <dcterms:modified xsi:type="dcterms:W3CDTF">2020-09-22T01:14:00Z</dcterms:modified>
</cp:coreProperties>
</file>